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297C9F">
        <w:rPr>
          <w:b/>
        </w:rPr>
        <w:t>hválené rozpočtové opatření č. 8</w:t>
      </w:r>
      <w:r>
        <w:rPr>
          <w:b/>
        </w:rPr>
        <w:t xml:space="preserve"> Mikroregionu Němčicko na rok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297C9F">
        <w:t>eného rozpočtového opatření č. 8</w:t>
      </w:r>
      <w:r>
        <w:t xml:space="preserve"> Mikroregionu Němčicko na rok 2017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297C9F">
        <w:t>eného rozpočtového opatření č. 8</w:t>
      </w:r>
      <w:bookmarkStart w:id="0" w:name="_GoBack"/>
      <w:bookmarkEnd w:id="0"/>
      <w:r>
        <w:t xml:space="preserve"> Mikroregionu Němčicko na rok 2017 v elektronické podobě lze nahlédnout na webových stránkách MRG Němčicko:</w:t>
      </w:r>
    </w:p>
    <w:p w:rsidR="003E69FA" w:rsidRDefault="00297C9F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</w:t>
      </w:r>
      <w:r w:rsidR="008372A7">
        <w:t>………………...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297C9F"/>
    <w:rsid w:val="003E69FA"/>
    <w:rsid w:val="005A0231"/>
    <w:rsid w:val="00786F35"/>
    <w:rsid w:val="008372A7"/>
    <w:rsid w:val="008A4F6D"/>
    <w:rsid w:val="00B93076"/>
    <w:rsid w:val="00BB7FF4"/>
    <w:rsid w:val="00C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dcterms:created xsi:type="dcterms:W3CDTF">2018-01-10T09:25:00Z</dcterms:created>
  <dcterms:modified xsi:type="dcterms:W3CDTF">2018-01-10T09:25:00Z</dcterms:modified>
</cp:coreProperties>
</file>